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建筑业企业</w:t>
      </w:r>
    </w:p>
    <w:p>
      <w:pPr>
        <w:jc w:val="center"/>
        <w:rPr>
          <w:rFonts w:hint="eastAsia"/>
          <w:b/>
          <w:bCs/>
          <w:sz w:val="44"/>
          <w:szCs w:val="44"/>
          <w:lang w:eastAsia="zh-CN"/>
        </w:rPr>
      </w:pPr>
      <w:r>
        <w:rPr>
          <w:rFonts w:hint="eastAsia" w:ascii="方正小标宋简体" w:hAnsi="方正小标宋简体" w:eastAsia="方正小标宋简体" w:cs="方正小标宋简体"/>
          <w:b/>
          <w:bCs/>
          <w:sz w:val="44"/>
          <w:szCs w:val="44"/>
          <w:lang w:eastAsia="zh-CN"/>
        </w:rPr>
        <w:t>目</w:t>
      </w:r>
      <w:r>
        <w:rPr>
          <w:rFonts w:hint="eastAsia" w:ascii="方正小标宋简体" w:hAnsi="方正小标宋简体" w:eastAsia="方正小标宋简体" w:cs="方正小标宋简体"/>
          <w:b/>
          <w:bCs/>
          <w:sz w:val="44"/>
          <w:szCs w:val="44"/>
          <w:lang w:val="en-US" w:eastAsia="zh-CN"/>
        </w:rPr>
        <w:t xml:space="preserve">  </w:t>
      </w:r>
      <w:r>
        <w:rPr>
          <w:rFonts w:hint="eastAsia" w:ascii="方正小标宋简体" w:hAnsi="方正小标宋简体" w:eastAsia="方正小标宋简体" w:cs="方正小标宋简体"/>
          <w:b/>
          <w:bCs/>
          <w:sz w:val="44"/>
          <w:szCs w:val="44"/>
          <w:lang w:eastAsia="zh-CN"/>
        </w:rPr>
        <w:t>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32"/>
          <w:lang w:eastAsia="zh-CN"/>
        </w:rPr>
      </w:pPr>
      <w:r>
        <w:rPr>
          <w:rFonts w:hint="eastAsia" w:ascii="黑体" w:hAnsi="黑体" w:eastAsia="黑体" w:cs="黑体"/>
          <w:b w:val="0"/>
          <w:bCs w:val="0"/>
          <w:sz w:val="32"/>
          <w:szCs w:val="32"/>
          <w:lang w:val="en-US" w:eastAsia="zh-CN"/>
        </w:rPr>
        <w:t>一、参选申请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1、《阳泉市建筑业骨干企业参选申请表》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2、企业参选申请书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二、印证资料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1、经济指标（30分）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2、市场行为（25分）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3、工程质量和安全生产（30分）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4、科技进步（15分）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5、工程业绩（附加分10分）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6、社会信誉（附加分10分）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黑体" w:hAnsi="黑体" w:eastAsia="黑体" w:cs="黑体"/>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需提供印证资料（仅供参考）：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1、2019、2020年度建筑业企业统计报表、网络快报报表、经审计的财务报告。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2、企业法人营业执照副本、安全生产许可证副本及资质证书副本。</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3、企业近两年获得的市级及以上优良工程证明材料。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4、企业近两年施工现场“六个百分之百”执行情况证明材料。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5、企业近两年获得的市级及以上荣誉证明材料。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6、企业近两年在建或已完工的工程业绩证明材料（中标通知书、施工合同、竣工验收证明书等）。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7、企业近两年科技进步相关奖项或成果证明材料。</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8、具备装配式、绿色建造能力的相关证明资料。</w:t>
      </w:r>
    </w:p>
    <w:p>
      <w:pPr>
        <w:ind w:firstLine="640" w:firstLineChars="200"/>
        <w:rPr>
          <w:rFonts w:hint="eastAsia" w:ascii="仿宋" w:hAnsi="仿宋" w:eastAsia="仿宋" w:cs="仿宋"/>
          <w:b w:val="0"/>
          <w:bCs w:val="0"/>
          <w:sz w:val="32"/>
          <w:szCs w:val="32"/>
          <w:lang w:val="en-US" w:eastAsia="zh-CN"/>
        </w:rPr>
      </w:pPr>
    </w:p>
    <w:p>
      <w:pPr>
        <w:ind w:firstLine="640" w:firstLineChars="200"/>
        <w:rPr>
          <w:rFonts w:hint="eastAsia" w:ascii="仿宋" w:hAnsi="仿宋" w:eastAsia="仿宋" w:cs="仿宋"/>
          <w:b w:val="0"/>
          <w:bCs w:val="0"/>
          <w:sz w:val="32"/>
          <w:szCs w:val="32"/>
          <w:lang w:val="en-US" w:eastAsia="zh-CN"/>
        </w:rPr>
      </w:pPr>
      <w:bookmarkStart w:id="0" w:name="_GoBack"/>
      <w:bookmarkEnd w:id="0"/>
      <w:r>
        <w:rPr>
          <w:rFonts w:hint="eastAsia" w:ascii="仿宋" w:hAnsi="仿宋" w:eastAsia="仿宋" w:cs="仿宋"/>
          <w:b w:val="0"/>
          <w:bCs w:val="0"/>
          <w:sz w:val="32"/>
          <w:szCs w:val="32"/>
          <w:lang w:val="en-US" w:eastAsia="zh-CN"/>
        </w:rPr>
        <w:t>（申报资料请标注页码）</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工程监理企业</w:t>
      </w:r>
    </w:p>
    <w:p>
      <w:p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目</w:t>
      </w:r>
      <w:r>
        <w:rPr>
          <w:rFonts w:hint="eastAsia" w:ascii="方正小标宋简体" w:hAnsi="方正小标宋简体" w:eastAsia="方正小标宋简体" w:cs="方正小标宋简体"/>
          <w:b/>
          <w:bCs/>
          <w:sz w:val="44"/>
          <w:szCs w:val="44"/>
          <w:lang w:val="en-US" w:eastAsia="zh-CN"/>
        </w:rPr>
        <w:t xml:space="preserve">  </w:t>
      </w:r>
      <w:r>
        <w:rPr>
          <w:rFonts w:hint="eastAsia" w:ascii="方正小标宋简体" w:hAnsi="方正小标宋简体" w:eastAsia="方正小标宋简体" w:cs="方正小标宋简体"/>
          <w:b/>
          <w:bCs/>
          <w:sz w:val="44"/>
          <w:szCs w:val="44"/>
          <w:lang w:eastAsia="zh-CN"/>
        </w:rPr>
        <w:t>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一、参选申请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1、《阳泉市建筑业骨干企业参选申请表》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2、企业参选申请书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二、印证资料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1、经济指标（30分）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2、市场行为（25分）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3、工程质量和安全生产（30分）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4、科技进步（15分）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5、工程业绩（附加分10分）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6、社会信誉（附加分10分）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需提供印证资料（仅供参考）：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1、企业法人营业执照副本、资质证书副本。</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2、2019、2020年度企业经营收入、监理合同和经审计的财务报告（须附合同或完税发票）。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3、企业跨行业跨专业方面的证明材料。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4、企业近两年所监项目质量奖项获得情况及“六个百分之百”执行情况。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5、企业近两年获得荣誉及相关认证的证明材料。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6、企业近两年在建或已完工的工程业绩证明材料（中标通知书、监理合同、竣工验收证明书等）及项目获奖情况。</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7、其他相关证明资料。</w:t>
      </w:r>
    </w:p>
    <w:p>
      <w:pPr>
        <w:pStyle w:val="4"/>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ind w:firstLine="320" w:firstLineChars="1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（申报资料请白皮胶装，标注页码）</w:t>
      </w:r>
    </w:p>
    <w:p>
      <w:pPr>
        <w:rPr>
          <w:rFonts w:hint="eastAsia" w:ascii="仿宋" w:hAnsi="仿宋" w:eastAsia="仿宋" w:cs="仿宋"/>
          <w:sz w:val="32"/>
          <w:szCs w:val="32"/>
          <w:lang w:val="en-US" w:eastAsia="zh-CN"/>
        </w:rPr>
      </w:pP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工程造价咨询企业</w:t>
      </w:r>
    </w:p>
    <w:p>
      <w:p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目</w:t>
      </w:r>
      <w:r>
        <w:rPr>
          <w:rFonts w:hint="eastAsia" w:ascii="方正小标宋简体" w:hAnsi="方正小标宋简体" w:eastAsia="方正小标宋简体" w:cs="方正小标宋简体"/>
          <w:b/>
          <w:bCs/>
          <w:sz w:val="44"/>
          <w:szCs w:val="44"/>
          <w:lang w:val="en-US" w:eastAsia="zh-CN"/>
        </w:rPr>
        <w:t xml:space="preserve">  </w:t>
      </w:r>
      <w:r>
        <w:rPr>
          <w:rFonts w:hint="eastAsia" w:ascii="方正小标宋简体" w:hAnsi="方正小标宋简体" w:eastAsia="方正小标宋简体" w:cs="方正小标宋简体"/>
          <w:b/>
          <w:bCs/>
          <w:sz w:val="44"/>
          <w:szCs w:val="44"/>
          <w:lang w:eastAsia="zh-CN"/>
        </w:rPr>
        <w:t>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一、参选申请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1、《阳泉市建筑业骨干企业参选申请表》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2、企业参选申请书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二、印证资料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1、经济指标（25分）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2、市场行为（25分）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3、成果文件质量（20分）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4、科技进步（15分）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5、特色管理（15分）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6、社会信誉（附加10分）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32"/>
          <w:lang w:val="en-US" w:eastAsia="zh-CN"/>
        </w:rPr>
      </w:pPr>
      <w:r>
        <w:rPr>
          <w:rFonts w:hint="eastAsia" w:ascii="黑体" w:hAnsi="黑体" w:eastAsia="黑体" w:cs="黑体"/>
          <w:b w:val="0"/>
          <w:bCs w:val="0"/>
          <w:sz w:val="32"/>
          <w:szCs w:val="32"/>
          <w:lang w:val="en-US" w:eastAsia="zh-CN"/>
        </w:rPr>
        <w:t>需提供印证资料（仅供参考）：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1、2019、2020年度工程造价咨询收入统计报表和工程造价咨询业务汇总表。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2、企业法人营业执照副本及资质证书副本。</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3、企业近两年参与市内政府重点工程项目全过程工程造价咨询证明材料。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4、企业近两年获得的市级及以上优秀成果文件证明材料。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5、企业近两年获得的市级及以上先进集体（个人）证明材料。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6、引用BIM技术开展项目咨询情况的相关证明资料。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7、其他相关证明资料。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（申报资料请白皮胶装，标注页码）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ZDhmNDM3MzQ1NDI3ZmE3MGJlNzM5Mjc5NzY3N2IifQ=="/>
  </w:docVars>
  <w:rsids>
    <w:rsidRoot w:val="39DC1081"/>
    <w:rsid w:val="09521596"/>
    <w:rsid w:val="0FE4466F"/>
    <w:rsid w:val="39DC1081"/>
    <w:rsid w:val="3DFFDED7"/>
    <w:rsid w:val="63FD63BD"/>
    <w:rsid w:val="67F6668F"/>
    <w:rsid w:val="7FD71D88"/>
    <w:rsid w:val="B7FFB48D"/>
    <w:rsid w:val="FEF7CD1F"/>
    <w:rsid w:val="FFFDB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spacing w:before="100" w:beforeAutospacing="1" w:after="100" w:afterAutospacing="1"/>
      <w:ind w:left="200" w:leftChars="20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4">
    <w:name w:val="Title"/>
    <w:basedOn w:val="1"/>
    <w:next w:val="1"/>
    <w:qFormat/>
    <w:uiPriority w:val="0"/>
    <w:pPr>
      <w:jc w:val="center"/>
      <w:outlineLvl w:val="0"/>
    </w:pPr>
    <w:rPr>
      <w:rFonts w:ascii="Arial" w:hAnsi="Arial" w:cs="Arial"/>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1031</Words>
  <Characters>1114</Characters>
  <Lines>0</Lines>
  <Paragraphs>0</Paragraphs>
  <TotalTime>0</TotalTime>
  <ScaleCrop>false</ScaleCrop>
  <LinksUpToDate>false</LinksUpToDate>
  <CharactersWithSpaces>1120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2022-10-19T17:23:00Z</dcterms:created>
  <dc:creator>baixin</dc:creator>
  <cp:lastModifiedBy>紫茉莉</cp:lastModifiedBy>
  <cp:lastPrinted>2022-10-20T08:27:00Z</cp:lastPrinted>
  <dcterms:modified xsi:type="dcterms:W3CDTF">2022-10-26T02:29:37Z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6766ECA7AE2D4F0E910600B49718D9A7</vt:lpwstr>
  </property>
</Properties>
</file>